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9E2" w:rsidRDefault="00E619E2" w:rsidP="00E619E2">
      <w:r>
        <w:rPr>
          <w:rFonts w:hint="eastAsia"/>
        </w:rPr>
        <w:t>様式第６号</w:t>
      </w:r>
    </w:p>
    <w:p w:rsidR="00CD3557" w:rsidRPr="00941F26" w:rsidRDefault="00CD3557" w:rsidP="00CD3557">
      <w:pPr>
        <w:spacing w:line="280" w:lineRule="exact"/>
        <w:jc w:val="right"/>
        <w:rPr>
          <w:rFonts w:hAnsi="Courier New"/>
          <w:kern w:val="2"/>
        </w:rPr>
      </w:pPr>
      <w:r w:rsidRPr="00941F26">
        <w:rPr>
          <w:rFonts w:hAnsi="Courier New" w:hint="eastAsia"/>
          <w:kern w:val="2"/>
        </w:rPr>
        <w:t>第　　　号</w:t>
      </w:r>
    </w:p>
    <w:p w:rsidR="00CD3557" w:rsidRPr="00941F26" w:rsidRDefault="00CD3557" w:rsidP="00CD3557">
      <w:pPr>
        <w:spacing w:line="280" w:lineRule="exact"/>
        <w:jc w:val="right"/>
        <w:rPr>
          <w:rFonts w:hAnsi="Courier New"/>
          <w:kern w:val="2"/>
        </w:rPr>
      </w:pPr>
      <w:r w:rsidRPr="00941F26">
        <w:rPr>
          <w:rFonts w:hAnsi="Courier New" w:hint="eastAsia"/>
          <w:kern w:val="2"/>
        </w:rPr>
        <w:t xml:space="preserve">　　年　　月　　日</w:t>
      </w:r>
    </w:p>
    <w:p w:rsidR="00E619E2" w:rsidRDefault="00E619E2" w:rsidP="00E619E2">
      <w:pPr>
        <w:jc w:val="center"/>
      </w:pPr>
    </w:p>
    <w:p w:rsidR="00CD3557" w:rsidRPr="00CD3557" w:rsidRDefault="00CD3557" w:rsidP="00E619E2">
      <w:pPr>
        <w:jc w:val="center"/>
      </w:pPr>
    </w:p>
    <w:p w:rsidR="00E619E2" w:rsidRDefault="00E619E2" w:rsidP="00E619E2">
      <w:pPr>
        <w:jc w:val="center"/>
        <w:rPr>
          <w:sz w:val="24"/>
          <w:szCs w:val="24"/>
        </w:rPr>
      </w:pPr>
      <w:r w:rsidRPr="00941F26">
        <w:rPr>
          <w:rFonts w:hint="eastAsia"/>
          <w:sz w:val="24"/>
          <w:szCs w:val="24"/>
        </w:rPr>
        <w:t>泉南清掃事務組合情報公開審査請求裁決書</w:t>
      </w:r>
    </w:p>
    <w:p w:rsidR="00941F26" w:rsidRPr="00941F26" w:rsidRDefault="00941F26" w:rsidP="00E619E2">
      <w:pPr>
        <w:jc w:val="center"/>
        <w:rPr>
          <w:sz w:val="24"/>
          <w:szCs w:val="24"/>
        </w:rPr>
      </w:pPr>
    </w:p>
    <w:p w:rsidR="00941F26" w:rsidRPr="00941F26" w:rsidRDefault="00941F26" w:rsidP="00941F26">
      <w:pPr>
        <w:spacing w:line="280" w:lineRule="exact"/>
        <w:rPr>
          <w:rFonts w:hAnsi="Courier New"/>
          <w:kern w:val="2"/>
        </w:rPr>
      </w:pPr>
    </w:p>
    <w:p w:rsidR="00941F26" w:rsidRPr="00941F26" w:rsidRDefault="00941F26" w:rsidP="00941F26">
      <w:pPr>
        <w:spacing w:line="280" w:lineRule="exact"/>
        <w:rPr>
          <w:rFonts w:hAnsi="Courier New"/>
          <w:kern w:val="2"/>
        </w:rPr>
      </w:pPr>
      <w:r w:rsidRPr="00941F26">
        <w:rPr>
          <w:rFonts w:hAnsi="Courier New" w:hint="eastAsia"/>
          <w:kern w:val="2"/>
        </w:rPr>
        <w:t xml:space="preserve">　　　　　　　　　　　　様</w:t>
      </w:r>
    </w:p>
    <w:p w:rsidR="00941F26" w:rsidRPr="00941F26" w:rsidRDefault="00941F26" w:rsidP="00941F26">
      <w:pPr>
        <w:spacing w:line="280" w:lineRule="exact"/>
        <w:rPr>
          <w:rFonts w:hAnsi="Courier New"/>
          <w:kern w:val="2"/>
        </w:rPr>
      </w:pPr>
    </w:p>
    <w:p w:rsidR="00941F26" w:rsidRPr="00941F26" w:rsidRDefault="00941F26" w:rsidP="00941F26">
      <w:pPr>
        <w:spacing w:line="280" w:lineRule="exact"/>
        <w:ind w:firstLineChars="2565" w:firstLine="5386"/>
        <w:rPr>
          <w:rFonts w:hAnsi="Courier New"/>
          <w:kern w:val="2"/>
        </w:rPr>
      </w:pPr>
      <w:r w:rsidRPr="00941F26">
        <w:rPr>
          <w:rFonts w:hAnsi="Courier New" w:hint="eastAsia"/>
          <w:kern w:val="2"/>
        </w:rPr>
        <w:t>泉南清掃事務組合</w:t>
      </w:r>
    </w:p>
    <w:p w:rsidR="00941F26" w:rsidRPr="00941F26" w:rsidRDefault="00941F26" w:rsidP="00941F26">
      <w:pPr>
        <w:wordWrap/>
        <w:spacing w:line="280" w:lineRule="exact"/>
        <w:jc w:val="left"/>
        <w:rPr>
          <w:rFonts w:hAnsi="Courier New"/>
          <w:kern w:val="2"/>
        </w:rPr>
      </w:pPr>
      <w:r w:rsidRPr="00941F26">
        <w:rPr>
          <w:rFonts w:hAnsi="Courier New" w:hint="eastAsia"/>
          <w:kern w:val="2"/>
        </w:rPr>
        <w:t xml:space="preserve">　　　　　　　　　　　　　　　　　　　　　　　　　 管理者　　　　　　　　　  ㊞</w:t>
      </w:r>
    </w:p>
    <w:p w:rsidR="00E619E2" w:rsidRPr="00941F26" w:rsidRDefault="00E619E2" w:rsidP="00E619E2"/>
    <w:p w:rsidR="00E619E2" w:rsidRDefault="00E619E2" w:rsidP="00E619E2"/>
    <w:p w:rsidR="00E619E2" w:rsidRDefault="00E619E2" w:rsidP="00E619E2">
      <w:pPr>
        <w:ind w:left="210" w:hanging="210"/>
      </w:pPr>
      <w:r>
        <w:rPr>
          <w:rFonts w:hint="eastAsia"/>
        </w:rPr>
        <w:t xml:space="preserve">　　　</w:t>
      </w:r>
      <w:bookmarkStart w:id="0" w:name="_GoBack"/>
      <w:bookmarkEnd w:id="0"/>
      <w:r>
        <w:rPr>
          <w:rFonts w:hint="eastAsia"/>
        </w:rPr>
        <w:t xml:space="preserve">　　年　　月　　日付けで提出された情報の公開請求に対する決定に係る審査請求については、下記のとおり裁決しましたので、泉南清掃事務組合情報公開条例第</w:t>
      </w:r>
      <w:r w:rsidR="00941F26">
        <w:rPr>
          <w:rFonts w:hint="eastAsia"/>
        </w:rPr>
        <w:t>１６</w:t>
      </w:r>
      <w:r>
        <w:rPr>
          <w:rFonts w:hint="eastAsia"/>
        </w:rPr>
        <w:t>条の規定により、通知します。</w:t>
      </w:r>
    </w:p>
    <w:p w:rsidR="00E619E2" w:rsidRDefault="00E619E2" w:rsidP="00E619E2"/>
    <w:p w:rsidR="00E619E2" w:rsidRDefault="00E619E2" w:rsidP="00E619E2">
      <w:pPr>
        <w:jc w:val="center"/>
      </w:pPr>
      <w:r>
        <w:rPr>
          <w:rFonts w:hint="eastAsia"/>
        </w:rPr>
        <w:t>記</w:t>
      </w:r>
    </w:p>
    <w:p w:rsidR="00E619E2" w:rsidRDefault="00E619E2" w:rsidP="00E619E2"/>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0"/>
      </w:tblGrid>
      <w:tr w:rsidR="00E619E2" w:rsidTr="00E47116">
        <w:trPr>
          <w:trHeight w:val="1251"/>
        </w:trPr>
        <w:tc>
          <w:tcPr>
            <w:tcW w:w="8400" w:type="dxa"/>
          </w:tcPr>
          <w:p w:rsidR="00E619E2" w:rsidRDefault="00E619E2" w:rsidP="00E47116">
            <w:pPr>
              <w:spacing w:before="100"/>
              <w:ind w:left="113" w:right="113"/>
            </w:pPr>
            <w:r>
              <w:t>(1)</w:t>
            </w:r>
            <w:r>
              <w:rPr>
                <w:rFonts w:hint="eastAsia"/>
              </w:rPr>
              <w:t xml:space="preserve">　</w:t>
            </w:r>
            <w:r>
              <w:rPr>
                <w:rFonts w:hint="eastAsia"/>
                <w:spacing w:val="105"/>
              </w:rPr>
              <w:t>件</w:t>
            </w:r>
            <w:r>
              <w:rPr>
                <w:rFonts w:hint="eastAsia"/>
              </w:rPr>
              <w:t>名</w:t>
            </w:r>
            <w:r>
              <w:t>(</w:t>
            </w:r>
            <w:r>
              <w:rPr>
                <w:rFonts w:hint="eastAsia"/>
              </w:rPr>
              <w:t>内容</w:t>
            </w:r>
            <w:r>
              <w:t>)</w:t>
            </w:r>
          </w:p>
          <w:p w:rsidR="00E619E2" w:rsidRDefault="00E619E2" w:rsidP="00E47116">
            <w:pPr>
              <w:ind w:left="113" w:right="113"/>
            </w:pPr>
          </w:p>
          <w:p w:rsidR="00941F26" w:rsidRDefault="00941F26" w:rsidP="00E47116">
            <w:pPr>
              <w:ind w:left="113" w:right="113"/>
            </w:pPr>
          </w:p>
          <w:p w:rsidR="00941F26" w:rsidRDefault="00941F26" w:rsidP="00E47116">
            <w:pPr>
              <w:ind w:left="113" w:right="113"/>
            </w:pPr>
          </w:p>
          <w:p w:rsidR="00E619E2" w:rsidRDefault="00E619E2" w:rsidP="00E47116">
            <w:pPr>
              <w:jc w:val="center"/>
            </w:pPr>
            <w:r>
              <w:rPr>
                <w:rFonts w:hint="eastAsia"/>
                <w:spacing w:val="105"/>
              </w:rPr>
              <w:t>容認・</w:t>
            </w:r>
            <w:r>
              <w:rPr>
                <w:rFonts w:hint="eastAsia"/>
              </w:rPr>
              <w:t>一部容</w:t>
            </w:r>
            <w:r>
              <w:rPr>
                <w:rFonts w:hint="eastAsia"/>
                <w:spacing w:val="105"/>
              </w:rPr>
              <w:t>認・棄</w:t>
            </w:r>
            <w:r>
              <w:rPr>
                <w:rFonts w:hint="eastAsia"/>
              </w:rPr>
              <w:t>却</w:t>
            </w:r>
          </w:p>
        </w:tc>
      </w:tr>
      <w:tr w:rsidR="00E619E2" w:rsidTr="00E47116">
        <w:trPr>
          <w:trHeight w:val="3152"/>
        </w:trPr>
        <w:tc>
          <w:tcPr>
            <w:tcW w:w="8400" w:type="dxa"/>
          </w:tcPr>
          <w:p w:rsidR="00E619E2" w:rsidRDefault="00E619E2" w:rsidP="00E47116">
            <w:pPr>
              <w:spacing w:before="100"/>
              <w:ind w:left="113" w:right="113"/>
            </w:pPr>
            <w:r>
              <w:t>(2)</w:t>
            </w:r>
            <w:r>
              <w:rPr>
                <w:rFonts w:hint="eastAsia"/>
              </w:rPr>
              <w:t xml:space="preserve">　</w:t>
            </w:r>
            <w:r w:rsidDel="00F71C69">
              <w:t xml:space="preserve"> </w:t>
            </w:r>
            <w:r>
              <w:rPr>
                <w:rFonts w:hint="eastAsia"/>
              </w:rPr>
              <w:t>裁決の理由</w:t>
            </w:r>
          </w:p>
          <w:p w:rsidR="00941F26" w:rsidRDefault="00941F26" w:rsidP="00E47116">
            <w:pPr>
              <w:spacing w:before="100"/>
              <w:ind w:left="113" w:right="113"/>
            </w:pPr>
          </w:p>
          <w:p w:rsidR="00941F26" w:rsidRDefault="00941F26" w:rsidP="00E47116">
            <w:pPr>
              <w:spacing w:before="100"/>
              <w:ind w:left="113" w:right="113"/>
            </w:pPr>
          </w:p>
          <w:p w:rsidR="00941F26" w:rsidRDefault="00941F26" w:rsidP="00E47116">
            <w:pPr>
              <w:spacing w:before="100"/>
              <w:ind w:left="113" w:right="113"/>
            </w:pPr>
          </w:p>
          <w:p w:rsidR="00941F26" w:rsidRDefault="00941F26" w:rsidP="00E47116">
            <w:pPr>
              <w:spacing w:before="100"/>
              <w:ind w:left="113" w:right="113"/>
            </w:pPr>
          </w:p>
          <w:p w:rsidR="00941F26" w:rsidRDefault="00941F26" w:rsidP="00E47116">
            <w:pPr>
              <w:spacing w:before="100"/>
              <w:ind w:left="113" w:right="113"/>
            </w:pPr>
          </w:p>
          <w:p w:rsidR="00941F26" w:rsidRDefault="00941F26" w:rsidP="00E47116">
            <w:pPr>
              <w:spacing w:before="100"/>
              <w:ind w:left="113" w:right="113"/>
            </w:pPr>
          </w:p>
          <w:p w:rsidR="00941F26" w:rsidRDefault="00941F26" w:rsidP="00E47116">
            <w:pPr>
              <w:spacing w:before="100"/>
              <w:ind w:left="113" w:right="113"/>
            </w:pPr>
          </w:p>
        </w:tc>
      </w:tr>
    </w:tbl>
    <w:p w:rsidR="00E619E2" w:rsidRDefault="00E619E2" w:rsidP="00E619E2">
      <w:pPr>
        <w:spacing w:before="100"/>
        <w:ind w:right="210"/>
        <w:jc w:val="right"/>
      </w:pPr>
      <w:r>
        <w:t>(</w:t>
      </w:r>
      <w:r>
        <w:rPr>
          <w:rFonts w:hint="eastAsia"/>
          <w:spacing w:val="52"/>
        </w:rPr>
        <w:t>担当</w:t>
      </w:r>
      <w:r>
        <w:rPr>
          <w:rFonts w:hint="eastAsia"/>
        </w:rPr>
        <w:t>課　　　　　　　　　　　　　課</w:t>
      </w:r>
      <w:r>
        <w:t>)</w:t>
      </w:r>
    </w:p>
    <w:p w:rsidR="003C50AE" w:rsidRDefault="00E619E2" w:rsidP="00E619E2">
      <w:pPr>
        <w:ind w:firstLineChars="2050" w:firstLine="4305"/>
      </w:pPr>
      <w:r>
        <w:t>(</w:t>
      </w:r>
      <w:r>
        <w:rPr>
          <w:rFonts w:hint="eastAsia"/>
        </w:rPr>
        <w:t xml:space="preserve">電話番号　　　　　　           </w:t>
      </w:r>
      <w:r>
        <w:t xml:space="preserve"> </w:t>
      </w:r>
      <w:r>
        <w:rPr>
          <w:rFonts w:hint="eastAsia"/>
        </w:rPr>
        <w:t xml:space="preserve">    )</w:t>
      </w:r>
    </w:p>
    <w:sectPr w:rsidR="003C50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D27" w:rsidRDefault="00620D27" w:rsidP="00941F26">
      <w:r>
        <w:separator/>
      </w:r>
    </w:p>
  </w:endnote>
  <w:endnote w:type="continuationSeparator" w:id="0">
    <w:p w:rsidR="00620D27" w:rsidRDefault="00620D27" w:rsidP="0094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D27" w:rsidRDefault="00620D27" w:rsidP="00941F26">
      <w:r>
        <w:separator/>
      </w:r>
    </w:p>
  </w:footnote>
  <w:footnote w:type="continuationSeparator" w:id="0">
    <w:p w:rsidR="00620D27" w:rsidRDefault="00620D27" w:rsidP="00941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E2"/>
    <w:rsid w:val="00230189"/>
    <w:rsid w:val="0028752A"/>
    <w:rsid w:val="00620D27"/>
    <w:rsid w:val="006877BD"/>
    <w:rsid w:val="00941F26"/>
    <w:rsid w:val="00A135CE"/>
    <w:rsid w:val="00B42E9B"/>
    <w:rsid w:val="00BE177C"/>
    <w:rsid w:val="00CD3557"/>
    <w:rsid w:val="00E619E2"/>
    <w:rsid w:val="00F32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1C5C896-5AD2-4161-885F-3E8567C3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9E2"/>
    <w:pPr>
      <w:widowControl w:val="0"/>
      <w:wordWrap w:val="0"/>
      <w:overflowPunct w:val="0"/>
      <w:autoSpaceDE w:val="0"/>
      <w:autoSpaceDN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F26"/>
    <w:pPr>
      <w:tabs>
        <w:tab w:val="center" w:pos="4252"/>
        <w:tab w:val="right" w:pos="8504"/>
      </w:tabs>
      <w:snapToGrid w:val="0"/>
    </w:pPr>
  </w:style>
  <w:style w:type="character" w:customStyle="1" w:styleId="a4">
    <w:name w:val="ヘッダー (文字)"/>
    <w:basedOn w:val="a0"/>
    <w:link w:val="a3"/>
    <w:uiPriority w:val="99"/>
    <w:rsid w:val="00941F26"/>
    <w:rPr>
      <w:rFonts w:ascii="ＭＳ 明朝" w:eastAsia="ＭＳ 明朝" w:hAnsi="Century" w:cs="Times New Roman"/>
      <w:kern w:val="0"/>
      <w:szCs w:val="20"/>
    </w:rPr>
  </w:style>
  <w:style w:type="paragraph" w:styleId="a5">
    <w:name w:val="footer"/>
    <w:basedOn w:val="a"/>
    <w:link w:val="a6"/>
    <w:uiPriority w:val="99"/>
    <w:unhideWhenUsed/>
    <w:rsid w:val="00941F26"/>
    <w:pPr>
      <w:tabs>
        <w:tab w:val="center" w:pos="4252"/>
        <w:tab w:val="right" w:pos="8504"/>
      </w:tabs>
      <w:snapToGrid w:val="0"/>
    </w:pPr>
  </w:style>
  <w:style w:type="character" w:customStyle="1" w:styleId="a6">
    <w:name w:val="フッター (文字)"/>
    <w:basedOn w:val="a0"/>
    <w:link w:val="a5"/>
    <w:uiPriority w:val="99"/>
    <w:rsid w:val="00941F26"/>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9</cp:revision>
  <cp:lastPrinted>2018-02-15T01:38:00Z</cp:lastPrinted>
  <dcterms:created xsi:type="dcterms:W3CDTF">2018-02-14T06:38:00Z</dcterms:created>
  <dcterms:modified xsi:type="dcterms:W3CDTF">2018-02-15T01:38:00Z</dcterms:modified>
</cp:coreProperties>
</file>